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Dansíþróttasamband Íslands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Stjórnarfundur 01.06.2020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Mætt voru: Bergrún Stefánsdóttir (BS), Guðbjörn Sverrir Hreinsson (GSH), Ragnar Sverrisson (RS), Magnús Ingólfsson (MI), Kara Arngrímsdóttir (KA), Jóhann Gunnar Arnarson (JGA), Edgar Konráð Gapunay (EKG).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Fyrsti fundur nýrrar stjórnar var haldinn mánudaginn 01.06.2020 í húsnæði Dansskóla Köru.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Fyrsta mál á dagskrá var að skipa í embætti stjórnarinnar og er þeim skipt þannig að: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Bergrún Stefánsdóttir er formaður DSÍ ásamt því að stjórn samþykkti að hún yrði endurráðin sem framkvæmdastjóri félagsins. GSH fékk umboð stjórnar til að framlengja samning.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Guðbjörn Sverrir Hreinsson er varaformaður.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Kara Arngrímsdóttir er gjaldkeri.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Magnús Ingólfsson er ritari.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Ragnar Sverrisson er meðstjórnandi.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Skipanir í nefndir.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Ákveðið var að senda póst á dansfélögin og óska eftir tilnefningum í nefndir og verður stillt uppí þær nefndir á næsta stjórnarfundi.</w:t>
        <w:br w:type="textWrapping"/>
        <w:br w:type="textWrapping"/>
        <w:t xml:space="preserve">Úr stjórn var samþykkt að eftirfarandi yrðu skipuð í viðkomandi nefndir.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Laganefnd: GSH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Landsliðsnefnd: BS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Mótanefnd: MI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Útbreiðslu- og fjáröflunarnefnd: KA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Skil á Felix frá DSÍ er 03.06.2020 og verður það gert. BS sendir áminningu á aðildarfélög.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Á Dansþingi var talað um að NEC ætti að vera 2021 en í ljós kom að það á að vera 2022 og verður sendur út póstur til félaganna til að leiðrétta þann misskilning. BS sér til þess.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Samþykkt var að fundagerðir verði settar á heimasíðu DSÍ ásamt því að senda þær í tölvupósti til formanna félaganna.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Stjórn ætlar að skoða tímasetningu á dansmóti sem á að fara fram eftir RIG 2021.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Guðbjörn ætlar að vera í sambandi við Atla formann DÍH varðandi hugmyndir um tekjuaukningu inn í landsliðið.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Á Dansþingi var borið upp erindi hvort taka ætti upp iðkendagjöld og var það fellt á meðal stjórnar.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Guðbjörn ætlar að skoða lagfæringar á heimasíðu til að einfalda leit að upplýsingum á síðunni ásamt því að búa til spurt og svarað dálk þar sem auðvelt verði að sækja upplýsingar varðandi algengar spurningar. Einnig að skoða aðgengi í farsíma og upplýsingar um nefndir og tengiliðaupplýsingar.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Stjórn ákvað að fá formenn dansfélaganna til að vera tengiliði félaganna við stjórn DSÍ og fá þá formenn til að taka á þeim málum sem þurfa ekki að berast stjórn DSÍ.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Mótum sem frestað var vegna Covid-19 verða haldin í samráði við mót UMSK og Lottó og verður haft samráð við félögin sem halda þau mót um hvernig því skuli háttað.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Stjórn samþykkti að fjöldi dómara á mótum verði 5.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Magnús ætlar að athuga hvort hægt sé að fá betri verð í gistingu dómara sem og kennara sem koma á vegum DSÍ.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Rætt var um hvort ætti að setja á fót Siðanefnd og var ákveðið að stjórn ætlar að skoða hvernig þeim málum er háttað hjá öðrum sérsamböndum og verður ákvörðun tekin á framhaldi af því.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Jóhann Gunnar var fenginn til að skoða agareglur til að fara eftir á mótum og rætt um hvort það væri hlutverk mótanefndar eða  aganefndar að taka að sér að framfylgja þeim málum. ÍSÍ hefur ráðið samskiptastjóra sem gæti nýst við úrlausn slíkra mála.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Erindi sem barst til stjórnar varðandi klæðareglur og förðun í Junior 1 var rætt og ákveðið að senda á félögin póst til að fá umræðu um það mál og verður tekin ákvörðun um það þegar þeirri umræðu er lokið.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Umboð fyrir gjaldkera var undirritað af stjórn. BS skoðar að afla greiðslukorts sem gefi ferðatryggingar fyrir flug dómara sem DSÍ kaupir.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Rætt um keppnisgólf og möguleika á styrkjum, m.a. frá sjóði á vegum ÍSÍ.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Magnús Ingólfsson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Ritari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Dansíþróttasamnd Íslands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dgbO08/csMVFcL1lYyJwQiiOg==">AMUW2mUyAIe4SC+lmFSeUOFC7bKLvqxQgxMLBAzjB7dC4vucxmxT9YgrJ6EGNdxavKgVbWQ9V+StNM0VMEs0Cd6A3BSnRjJXDu3ZVvrAS59S/Ki77Q/snLo=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2020-06-01T20:27:00Z</dcterms:created>
  <dc:creator>Magnús Ingólfsson</dc:creator>
</cp:coreProperties>
</file>